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12" w:rsidRDefault="00D50212" w:rsidP="00D502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50212" w:rsidRDefault="00D50212" w:rsidP="00D5021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D50212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>Bölüm Başkanlığına</w:t>
      </w:r>
    </w:p>
    <w:p w:rsidR="00D50212" w:rsidRPr="00C12E73" w:rsidRDefault="00D50212" w:rsidP="00D502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after="0"/>
        <w:rPr>
          <w:rFonts w:ascii="Times New Roman" w:hAnsi="Times New Roman"/>
          <w:sz w:val="24"/>
          <w:szCs w:val="24"/>
        </w:rPr>
      </w:pPr>
    </w:p>
    <w:p w:rsidR="00D50212" w:rsidRPr="00C12E73" w:rsidRDefault="00D50212" w:rsidP="00D50212">
      <w:pPr>
        <w:spacing w:before="120" w:after="120"/>
        <w:ind w:left="-284" w:right="-283" w:firstLine="284"/>
        <w:jc w:val="both"/>
        <w:rPr>
          <w:rFonts w:ascii="Times New Roman" w:hAnsi="Times New Roman"/>
          <w:sz w:val="24"/>
          <w:szCs w:val="24"/>
        </w:rPr>
      </w:pPr>
      <w:r w:rsidRPr="001209BA">
        <w:rPr>
          <w:rFonts w:ascii="Times New Roman" w:hAnsi="Times New Roman" w:cs="Times New Roman"/>
          <w:sz w:val="24"/>
        </w:rPr>
        <w:t>Tokat Gazios</w:t>
      </w:r>
      <w:r w:rsidR="00215202">
        <w:rPr>
          <w:rFonts w:ascii="Times New Roman" w:hAnsi="Times New Roman" w:cs="Times New Roman"/>
          <w:sz w:val="24"/>
        </w:rPr>
        <w:t>manpaşa Üniversitesi Ön Lisans ve Lisans Eğitim-Öğretim v</w:t>
      </w:r>
      <w:r w:rsidRPr="001209BA">
        <w:rPr>
          <w:rFonts w:ascii="Times New Roman" w:hAnsi="Times New Roman" w:cs="Times New Roman"/>
          <w:sz w:val="24"/>
        </w:rPr>
        <w:t>e Sınav Yönetmeliği</w:t>
      </w:r>
      <w:r>
        <w:rPr>
          <w:rFonts w:ascii="Times New Roman" w:hAnsi="Times New Roman" w:cs="Times New Roman"/>
          <w:sz w:val="24"/>
        </w:rPr>
        <w:t xml:space="preserve">nin </w:t>
      </w:r>
      <w:r w:rsidRPr="00F42900">
        <w:rPr>
          <w:rFonts w:ascii="Times New Roman" w:hAnsi="Times New Roman" w:cs="Times New Roman"/>
          <w:sz w:val="24"/>
        </w:rPr>
        <w:t>ilgili maddeleri</w:t>
      </w:r>
      <w:r>
        <w:rPr>
          <w:rFonts w:ascii="Times New Roman" w:hAnsi="Times New Roman" w:cs="Times New Roman"/>
          <w:sz w:val="24"/>
        </w:rPr>
        <w:t xml:space="preserve"> gereğince;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80315">
        <w:rPr>
          <w:rFonts w:ascii="Times New Roman" w:hAnsi="Times New Roman" w:cs="Times New Roman"/>
          <w:sz w:val="24"/>
          <w:szCs w:val="24"/>
        </w:rPr>
        <w:t xml:space="preserve">lk defa kayıt yaptıran öğrenciler için uygulanan Zorunlu Yabancı Dil Dersinden </w:t>
      </w:r>
      <w:r w:rsidRPr="00980315">
        <w:rPr>
          <w:rFonts w:ascii="Times New Roman" w:hAnsi="Times New Roman" w:cs="Times New Roman"/>
          <w:b/>
          <w:i/>
          <w:sz w:val="24"/>
          <w:szCs w:val="24"/>
        </w:rPr>
        <w:t>(İngilizce-Almanca-Fransızca</w:t>
      </w:r>
      <w:r w:rsidRPr="00980315">
        <w:rPr>
          <w:rFonts w:ascii="Times New Roman" w:hAnsi="Times New Roman" w:cs="Times New Roman"/>
          <w:sz w:val="24"/>
          <w:szCs w:val="24"/>
        </w:rPr>
        <w:t xml:space="preserve">) Muafiyet Sınavına </w:t>
      </w:r>
      <w:r>
        <w:rPr>
          <w:rFonts w:ascii="Times New Roman" w:hAnsi="Times New Roman" w:cs="Times New Roman"/>
          <w:sz w:val="24"/>
          <w:szCs w:val="24"/>
        </w:rPr>
        <w:t>girebilmem hus</w:t>
      </w:r>
      <w:r w:rsidRPr="00980315">
        <w:rPr>
          <w:rFonts w:ascii="Times New Roman" w:hAnsi="Times New Roman" w:cs="Times New Roman"/>
          <w:sz w:val="24"/>
          <w:szCs w:val="24"/>
        </w:rPr>
        <w:t>usunda</w:t>
      </w:r>
      <w:r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>
        <w:rPr>
          <w:rFonts w:ascii="Times New Roman" w:hAnsi="Times New Roman" w:cs="Times New Roman"/>
          <w:sz w:val="24"/>
        </w:rPr>
        <w:t>erim.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TabloKlavuzu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</w:tblGrid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c>
          <w:tcPr>
            <w:tcW w:w="1559" w:type="dxa"/>
          </w:tcPr>
          <w:p w:rsidR="00D50212" w:rsidRPr="00676FD6" w:rsidRDefault="00D50212" w:rsidP="00291BF2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212" w:rsidRDefault="00D50212" w:rsidP="00D50212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D50212" w:rsidRPr="00215202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215202" w:rsidRDefault="0021520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T.C. K</w:t>
            </w:r>
            <w:r w:rsidR="00D50212" w:rsidRPr="00215202">
              <w:rPr>
                <w:rFonts w:ascii="Times New Roman" w:hAnsi="Times New Roman" w:cs="Times New Roman"/>
                <w:sz w:val="24"/>
                <w:szCs w:val="24"/>
              </w:rPr>
              <w:t>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215202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215202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b/>
                <w:sz w:val="24"/>
                <w:szCs w:val="24"/>
              </w:rPr>
            </w:pPr>
          </w:p>
        </w:tc>
      </w:tr>
      <w:tr w:rsidR="00D50212" w:rsidRPr="00215202" w:rsidTr="00291BF2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D50212" w:rsidRPr="00215202" w:rsidRDefault="00215202" w:rsidP="0029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202">
              <w:rPr>
                <w:rFonts w:ascii="Times New Roman" w:hAnsi="Times New Roman" w:cs="Times New Roman"/>
                <w:sz w:val="24"/>
                <w:szCs w:val="24"/>
              </w:rPr>
              <w:t>İletişim                (E</w:t>
            </w:r>
            <w:r w:rsidR="00D50212" w:rsidRPr="00215202">
              <w:rPr>
                <w:rFonts w:ascii="Times New Roman" w:hAnsi="Times New Roman" w:cs="Times New Roman"/>
                <w:sz w:val="24"/>
                <w:szCs w:val="24"/>
              </w:rPr>
              <w:t>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D50212" w:rsidRPr="00215202" w:rsidRDefault="00D50212" w:rsidP="00291B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212" w:rsidRDefault="00D50212" w:rsidP="00D50212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1984"/>
        <w:gridCol w:w="3402"/>
      </w:tblGrid>
      <w:tr w:rsidR="00D50212" w:rsidTr="00291BF2">
        <w:trPr>
          <w:jc w:val="center"/>
        </w:trPr>
        <w:tc>
          <w:tcPr>
            <w:tcW w:w="2122" w:type="dxa"/>
          </w:tcPr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Sınava Girilecek</w:t>
            </w:r>
          </w:p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Yabancı Dil</w:t>
            </w:r>
          </w:p>
        </w:tc>
        <w:tc>
          <w:tcPr>
            <w:tcW w:w="7654" w:type="dxa"/>
            <w:gridSpan w:val="3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rPr>
          <w:jc w:val="center"/>
        </w:trPr>
        <w:tc>
          <w:tcPr>
            <w:tcW w:w="2122" w:type="dxa"/>
          </w:tcPr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Tarihi</w:t>
            </w:r>
          </w:p>
        </w:tc>
        <w:tc>
          <w:tcPr>
            <w:tcW w:w="2268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0212" w:rsidRDefault="00D50212" w:rsidP="00291BF2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Saati</w:t>
            </w:r>
          </w:p>
        </w:tc>
        <w:tc>
          <w:tcPr>
            <w:tcW w:w="3402" w:type="dxa"/>
          </w:tcPr>
          <w:p w:rsidR="00D50212" w:rsidRDefault="00D50212" w:rsidP="00291BF2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212" w:rsidTr="00291BF2">
        <w:trPr>
          <w:jc w:val="center"/>
        </w:trPr>
        <w:tc>
          <w:tcPr>
            <w:tcW w:w="2122" w:type="dxa"/>
          </w:tcPr>
          <w:p w:rsidR="00D50212" w:rsidRDefault="00D50212" w:rsidP="00291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Sınav Yeri</w:t>
            </w:r>
          </w:p>
        </w:tc>
        <w:tc>
          <w:tcPr>
            <w:tcW w:w="7654" w:type="dxa"/>
            <w:gridSpan w:val="3"/>
          </w:tcPr>
          <w:p w:rsidR="00D50212" w:rsidRDefault="00D50212" w:rsidP="00315E1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5D5097">
              <w:rPr>
                <w:rFonts w:ascii="Times New Roman" w:hAnsi="Times New Roman" w:cs="Times New Roman"/>
                <w:sz w:val="24"/>
                <w:szCs w:val="24"/>
              </w:rPr>
              <w:t xml:space="preserve">Sınava her öğrenci kendi </w:t>
            </w:r>
            <w:r w:rsidR="00315E17">
              <w:rPr>
                <w:rFonts w:ascii="Times New Roman" w:hAnsi="Times New Roman" w:cs="Times New Roman"/>
                <w:sz w:val="24"/>
                <w:szCs w:val="24"/>
              </w:rPr>
              <w:t>bölümünde</w:t>
            </w:r>
            <w:r w:rsidRPr="005D5097">
              <w:rPr>
                <w:rFonts w:ascii="Times New Roman" w:hAnsi="Times New Roman" w:cs="Times New Roman"/>
                <w:sz w:val="24"/>
                <w:szCs w:val="24"/>
              </w:rPr>
              <w:t xml:space="preserve"> girecektir. Sınav</w:t>
            </w:r>
            <w:r w:rsidRPr="005D509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D5097">
              <w:rPr>
                <w:rFonts w:ascii="Times New Roman" w:hAnsi="Times New Roman" w:cs="Times New Roman"/>
                <w:sz w:val="24"/>
                <w:szCs w:val="24"/>
              </w:rPr>
              <w:t xml:space="preserve">salonunuz sınavdan önce kendi </w:t>
            </w:r>
            <w:r w:rsidR="00315E17">
              <w:rPr>
                <w:rFonts w:ascii="Times New Roman" w:hAnsi="Times New Roman" w:cs="Times New Roman"/>
                <w:sz w:val="24"/>
                <w:szCs w:val="24"/>
              </w:rPr>
              <w:t>bölümünüzdeki</w:t>
            </w:r>
            <w:r w:rsidRPr="005D5097">
              <w:rPr>
                <w:rFonts w:ascii="Times New Roman" w:hAnsi="Times New Roman" w:cs="Times New Roman"/>
                <w:sz w:val="24"/>
                <w:szCs w:val="24"/>
              </w:rPr>
              <w:t xml:space="preserve"> duyuru panolarına asılacaktır</w:t>
            </w:r>
            <w:r w:rsidR="00315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42900" w:rsidRPr="00676FD6" w:rsidRDefault="00F42900" w:rsidP="00676FD6">
      <w:pPr>
        <w:tabs>
          <w:tab w:val="left" w:pos="8325"/>
        </w:tabs>
      </w:pPr>
    </w:p>
    <w:sectPr w:rsidR="00F42900" w:rsidRPr="00676FD6" w:rsidSect="00E41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1A4" w:rsidRDefault="008031A4" w:rsidP="003B07E6">
      <w:pPr>
        <w:spacing w:after="0" w:line="240" w:lineRule="auto"/>
      </w:pPr>
      <w:r>
        <w:separator/>
      </w:r>
    </w:p>
  </w:endnote>
  <w:endnote w:type="continuationSeparator" w:id="0">
    <w:p w:rsidR="008031A4" w:rsidRDefault="008031A4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55" w:rsidRDefault="004B6F5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212" w:rsidRDefault="00D50212" w:rsidP="00D5021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215202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215202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26/g Maddesi gereğince hazırlanmıştır</w:t>
    </w:r>
  </w:p>
  <w:p w:rsidR="00D50212" w:rsidRPr="004543A3" w:rsidRDefault="00D50212" w:rsidP="00D5021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**</w:t>
    </w:r>
    <w:r w:rsidRPr="004543A3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Rapor alınan tarihlerde öğrenci almak zorunda olduğu derslerin vizesine girse dahi vizesi ders sorumlusu tarafından iptal olunur.</w:t>
    </w:r>
  </w:p>
  <w:p w:rsidR="00676FD6" w:rsidRPr="00676FD6" w:rsidRDefault="00676FD6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</w:pP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55" w:rsidRDefault="004B6F5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1A4" w:rsidRDefault="008031A4" w:rsidP="003B07E6">
      <w:pPr>
        <w:spacing w:after="0" w:line="240" w:lineRule="auto"/>
      </w:pPr>
      <w:r>
        <w:separator/>
      </w:r>
    </w:p>
  </w:footnote>
  <w:footnote w:type="continuationSeparator" w:id="0">
    <w:p w:rsidR="008031A4" w:rsidRDefault="008031A4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55" w:rsidRDefault="004B6F5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D50212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6D2667" w:rsidP="00261DD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Zorunlu </w:t>
          </w:r>
          <w:r w:rsidR="00D50212">
            <w:rPr>
              <w:rFonts w:ascii="Times New Roman" w:eastAsia="Century Gothic" w:hAnsi="Times New Roman"/>
              <w:b/>
              <w:sz w:val="24"/>
              <w:szCs w:val="28"/>
            </w:rPr>
            <w:t xml:space="preserve">Yabancı Dil </w:t>
          </w:r>
          <w:r w:rsidR="002064AE">
            <w:rPr>
              <w:rFonts w:ascii="Times New Roman" w:eastAsia="Century Gothic" w:hAnsi="Times New Roman"/>
              <w:b/>
              <w:sz w:val="24"/>
              <w:szCs w:val="28"/>
            </w:rPr>
            <w:t xml:space="preserve">Dersi </w:t>
          </w:r>
          <w:r w:rsidR="00D50212">
            <w:rPr>
              <w:rFonts w:ascii="Times New Roman" w:eastAsia="Century Gothic" w:hAnsi="Times New Roman"/>
              <w:b/>
              <w:sz w:val="24"/>
              <w:szCs w:val="28"/>
            </w:rPr>
            <w:t>Muafiyet</w:t>
          </w:r>
          <w:r w:rsidR="00B06541">
            <w:rPr>
              <w:rFonts w:ascii="Times New Roman" w:eastAsia="Century Gothic" w:hAnsi="Times New Roman"/>
              <w:b/>
              <w:sz w:val="24"/>
              <w:szCs w:val="28"/>
            </w:rPr>
            <w:t xml:space="preserve"> Sınav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ı</w:t>
          </w:r>
          <w:r w:rsidR="00D50212">
            <w:rPr>
              <w:rFonts w:ascii="Times New Roman" w:eastAsia="Century Gothic" w:hAnsi="Times New Roman"/>
              <w:b/>
              <w:sz w:val="24"/>
              <w:szCs w:val="28"/>
            </w:rPr>
            <w:t xml:space="preserve"> Dilekçesi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687B37" w:rsidRPr="002D40E2" w:rsidRDefault="00215202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.011</w:t>
          </w: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687B37" w:rsidRPr="002D40E2" w:rsidRDefault="004B6F5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  <w:bookmarkStart w:id="0" w:name="_GoBack"/>
          <w:bookmarkEnd w:id="0"/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50212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4B6F55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15202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F55" w:rsidRDefault="004B6F5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35AF"/>
    <w:rsid w:val="0008214D"/>
    <w:rsid w:val="000A1185"/>
    <w:rsid w:val="000A6F07"/>
    <w:rsid w:val="000C7014"/>
    <w:rsid w:val="00107E88"/>
    <w:rsid w:val="00107ED6"/>
    <w:rsid w:val="001209BA"/>
    <w:rsid w:val="0019106C"/>
    <w:rsid w:val="001C2A66"/>
    <w:rsid w:val="001C2B29"/>
    <w:rsid w:val="001D25C2"/>
    <w:rsid w:val="001F4878"/>
    <w:rsid w:val="002064AE"/>
    <w:rsid w:val="00212178"/>
    <w:rsid w:val="00215202"/>
    <w:rsid w:val="00215375"/>
    <w:rsid w:val="00261DDC"/>
    <w:rsid w:val="00283102"/>
    <w:rsid w:val="00291FB0"/>
    <w:rsid w:val="002A33E6"/>
    <w:rsid w:val="002D04A8"/>
    <w:rsid w:val="0030269A"/>
    <w:rsid w:val="00310BBA"/>
    <w:rsid w:val="00315E17"/>
    <w:rsid w:val="00335BAD"/>
    <w:rsid w:val="003A0329"/>
    <w:rsid w:val="003B07E6"/>
    <w:rsid w:val="003B7764"/>
    <w:rsid w:val="003B7B38"/>
    <w:rsid w:val="003E58B4"/>
    <w:rsid w:val="00495FA3"/>
    <w:rsid w:val="004B6F55"/>
    <w:rsid w:val="004C29F9"/>
    <w:rsid w:val="004C6186"/>
    <w:rsid w:val="004D63FB"/>
    <w:rsid w:val="00535F23"/>
    <w:rsid w:val="0056648D"/>
    <w:rsid w:val="005F69EE"/>
    <w:rsid w:val="00614FD7"/>
    <w:rsid w:val="00624308"/>
    <w:rsid w:val="00674A14"/>
    <w:rsid w:val="00676FD6"/>
    <w:rsid w:val="00687B37"/>
    <w:rsid w:val="006B2F7F"/>
    <w:rsid w:val="006D2667"/>
    <w:rsid w:val="007E065C"/>
    <w:rsid w:val="007F7597"/>
    <w:rsid w:val="008031A4"/>
    <w:rsid w:val="00822E87"/>
    <w:rsid w:val="008607AA"/>
    <w:rsid w:val="00871F42"/>
    <w:rsid w:val="00876800"/>
    <w:rsid w:val="008D6293"/>
    <w:rsid w:val="008E0640"/>
    <w:rsid w:val="008E2ACF"/>
    <w:rsid w:val="00907A7D"/>
    <w:rsid w:val="00925CC1"/>
    <w:rsid w:val="009602C1"/>
    <w:rsid w:val="009776EF"/>
    <w:rsid w:val="009C2A93"/>
    <w:rsid w:val="009E5F93"/>
    <w:rsid w:val="00A26F05"/>
    <w:rsid w:val="00A735D8"/>
    <w:rsid w:val="00AA561B"/>
    <w:rsid w:val="00AC0F62"/>
    <w:rsid w:val="00AF6F66"/>
    <w:rsid w:val="00B06541"/>
    <w:rsid w:val="00B35AB7"/>
    <w:rsid w:val="00B837EB"/>
    <w:rsid w:val="00BF126D"/>
    <w:rsid w:val="00C375CE"/>
    <w:rsid w:val="00C50B74"/>
    <w:rsid w:val="00CC2CC2"/>
    <w:rsid w:val="00CF6BD5"/>
    <w:rsid w:val="00D07FCD"/>
    <w:rsid w:val="00D25CA8"/>
    <w:rsid w:val="00D46A01"/>
    <w:rsid w:val="00D50212"/>
    <w:rsid w:val="00D53881"/>
    <w:rsid w:val="00D62CF2"/>
    <w:rsid w:val="00D73B3F"/>
    <w:rsid w:val="00D87183"/>
    <w:rsid w:val="00DB7BD8"/>
    <w:rsid w:val="00E411C4"/>
    <w:rsid w:val="00E6182D"/>
    <w:rsid w:val="00E77C67"/>
    <w:rsid w:val="00E87C9F"/>
    <w:rsid w:val="00ED7463"/>
    <w:rsid w:val="00F42900"/>
    <w:rsid w:val="00F57EEE"/>
    <w:rsid w:val="00F9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212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B383C-5E9B-4350-84BF-7BCF05B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2023-09-15T11:31:00Z</dcterms:created>
  <dcterms:modified xsi:type="dcterms:W3CDTF">2024-04-26T07:20:00Z</dcterms:modified>
</cp:coreProperties>
</file>